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FF8F3" w14:textId="77777777" w:rsidR="00D21927" w:rsidRPr="00D21927" w:rsidRDefault="00F94B7D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21927">
        <w:rPr>
          <w:rFonts w:ascii="Times New Roman" w:hAnsi="Times New Roman" w:cs="Times New Roman"/>
          <w:b/>
          <w:sz w:val="28"/>
        </w:rPr>
        <w:t>МКОУ «КОСТЕКСКАЯ СОШ ИМ. Б.Ш. БАКИЕВА»</w:t>
      </w:r>
    </w:p>
    <w:p w14:paraId="4B7E6329" w14:textId="77777777" w:rsidR="00D21927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4AAEF06A" w14:textId="77777777" w:rsidR="00D21927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3449E827" w14:textId="77777777" w:rsidR="00D21927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125BEB40" w14:textId="77777777" w:rsidR="00D21927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5CEDD5FB" w14:textId="4CB6A8CA" w:rsidR="006649BD" w:rsidRDefault="00461B3D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="00D21927" w:rsidRPr="00D21927">
        <w:rPr>
          <w:rFonts w:ascii="Times New Roman" w:hAnsi="Times New Roman" w:cs="Times New Roman"/>
          <w:b/>
          <w:sz w:val="28"/>
        </w:rPr>
        <w:t>тбор предложений, направленных на снижение бюрократической нагрузки</w:t>
      </w:r>
      <w:r w:rsidR="006649BD">
        <w:rPr>
          <w:rFonts w:ascii="Times New Roman" w:hAnsi="Times New Roman" w:cs="Times New Roman"/>
          <w:b/>
          <w:sz w:val="28"/>
        </w:rPr>
        <w:t xml:space="preserve"> </w:t>
      </w:r>
      <w:r w:rsidR="00D21927" w:rsidRPr="00D21927">
        <w:rPr>
          <w:rFonts w:ascii="Times New Roman" w:hAnsi="Times New Roman" w:cs="Times New Roman"/>
          <w:b/>
          <w:sz w:val="28"/>
        </w:rPr>
        <w:t>в</w:t>
      </w:r>
      <w:r w:rsidR="00D21927">
        <w:rPr>
          <w:rFonts w:ascii="Times New Roman" w:hAnsi="Times New Roman" w:cs="Times New Roman"/>
          <w:b/>
          <w:sz w:val="28"/>
        </w:rPr>
        <w:t xml:space="preserve"> </w:t>
      </w:r>
      <w:r w:rsidR="00D21927" w:rsidRPr="00D21927">
        <w:rPr>
          <w:rFonts w:ascii="Times New Roman" w:hAnsi="Times New Roman" w:cs="Times New Roman"/>
          <w:b/>
          <w:sz w:val="28"/>
        </w:rPr>
        <w:t xml:space="preserve">системе образования, </w:t>
      </w:r>
    </w:p>
    <w:p w14:paraId="2B36F5B2" w14:textId="77777777" w:rsidR="00F94B7D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21927">
        <w:rPr>
          <w:rFonts w:ascii="Times New Roman" w:hAnsi="Times New Roman" w:cs="Times New Roman"/>
          <w:b/>
          <w:sz w:val="28"/>
        </w:rPr>
        <w:t>«Образование без бюрократии»</w:t>
      </w:r>
      <w:r w:rsidR="00F94B7D" w:rsidRPr="00D21927">
        <w:rPr>
          <w:rFonts w:ascii="Times New Roman" w:hAnsi="Times New Roman" w:cs="Times New Roman"/>
          <w:b/>
          <w:sz w:val="28"/>
        </w:rPr>
        <w:t xml:space="preserve"> </w:t>
      </w:r>
    </w:p>
    <w:p w14:paraId="767C7CA3" w14:textId="77777777" w:rsidR="00F94B7D" w:rsidRPr="00D21927" w:rsidRDefault="00F94B7D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20C6644A" w14:textId="77777777" w:rsidR="00D21927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76023416" w14:textId="77777777" w:rsidR="00D21927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4D951B97" w14:textId="77777777" w:rsidR="00D21927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6C504366" w14:textId="77777777" w:rsidR="00F94B7D" w:rsidRPr="00D21927" w:rsidRDefault="00F94B7D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21927">
        <w:rPr>
          <w:rFonts w:ascii="Times New Roman" w:hAnsi="Times New Roman" w:cs="Times New Roman"/>
          <w:b/>
          <w:sz w:val="28"/>
        </w:rPr>
        <w:t xml:space="preserve">Номинация </w:t>
      </w:r>
    </w:p>
    <w:p w14:paraId="5E368E33" w14:textId="77777777" w:rsidR="00F94B7D" w:rsidRPr="00D21927" w:rsidRDefault="00F94B7D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6DFA14F7" w14:textId="77777777" w:rsidR="00D21927" w:rsidRDefault="00F94B7D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21927">
        <w:rPr>
          <w:rFonts w:ascii="Times New Roman" w:hAnsi="Times New Roman" w:cs="Times New Roman"/>
          <w:b/>
          <w:sz w:val="28"/>
        </w:rPr>
        <w:t>4.2.1. Локальные нормативные акты (номенклатура дел образовательной</w:t>
      </w:r>
      <w:r w:rsidR="00D21927">
        <w:rPr>
          <w:rFonts w:ascii="Times New Roman" w:hAnsi="Times New Roman" w:cs="Times New Roman"/>
          <w:b/>
          <w:sz w:val="28"/>
        </w:rPr>
        <w:t xml:space="preserve"> </w:t>
      </w:r>
      <w:r w:rsidRPr="00D21927">
        <w:rPr>
          <w:rFonts w:ascii="Times New Roman" w:hAnsi="Times New Roman" w:cs="Times New Roman"/>
          <w:b/>
          <w:sz w:val="28"/>
        </w:rPr>
        <w:t>организации, должностные инструкции педагогических работников, положение об</w:t>
      </w:r>
      <w:r w:rsidR="00D21927">
        <w:rPr>
          <w:rFonts w:ascii="Times New Roman" w:hAnsi="Times New Roman" w:cs="Times New Roman"/>
          <w:b/>
          <w:sz w:val="28"/>
        </w:rPr>
        <w:t xml:space="preserve"> </w:t>
      </w:r>
      <w:r w:rsidRPr="00D21927">
        <w:rPr>
          <w:rFonts w:ascii="Times New Roman" w:hAnsi="Times New Roman" w:cs="Times New Roman"/>
          <w:b/>
          <w:sz w:val="28"/>
        </w:rPr>
        <w:t xml:space="preserve">оплате труда, </w:t>
      </w:r>
    </w:p>
    <w:p w14:paraId="2E032AC9" w14:textId="77777777" w:rsidR="00F94B7D" w:rsidRPr="00D21927" w:rsidRDefault="00F94B7D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21927">
        <w:rPr>
          <w:rFonts w:ascii="Times New Roman" w:hAnsi="Times New Roman" w:cs="Times New Roman"/>
          <w:b/>
          <w:sz w:val="28"/>
        </w:rPr>
        <w:t>положение о делопроизводстве и др.).</w:t>
      </w:r>
    </w:p>
    <w:p w14:paraId="4A8D3FF4" w14:textId="77777777" w:rsidR="00F9630C" w:rsidRDefault="00F9630C" w:rsidP="006D2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7DB52CD" w14:textId="77777777" w:rsidR="00D21927" w:rsidRPr="0057597B" w:rsidRDefault="0057597B" w:rsidP="005759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97B">
        <w:rPr>
          <w:rFonts w:ascii="Times New Roman" w:hAnsi="Times New Roman" w:cs="Times New Roman"/>
          <w:b/>
          <w:sz w:val="28"/>
          <w:szCs w:val="28"/>
        </w:rPr>
        <w:t>Тема: Школьные механизмы по снижению бюрократической нагрузки на педагогов</w:t>
      </w:r>
    </w:p>
    <w:p w14:paraId="2404502D" w14:textId="77777777" w:rsidR="00D21927" w:rsidRDefault="00D21927" w:rsidP="006D22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4848FAF" w14:textId="77777777" w:rsidR="00D21927" w:rsidRDefault="00D21927" w:rsidP="006D22C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Акгезова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Гюльжанат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Калсыновна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7C891565" w14:textId="77777777" w:rsidR="00D21927" w:rsidRDefault="00D21927" w:rsidP="006D22C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21927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D21927">
        <w:rPr>
          <w:rFonts w:ascii="Times New Roman" w:hAnsi="Times New Roman" w:cs="Times New Roman"/>
          <w:b/>
          <w:sz w:val="28"/>
          <w:szCs w:val="28"/>
        </w:rPr>
        <w:t>остекская</w:t>
      </w:r>
      <w:proofErr w:type="spellEnd"/>
      <w:r w:rsidRPr="00D21927">
        <w:rPr>
          <w:rFonts w:ascii="Times New Roman" w:hAnsi="Times New Roman" w:cs="Times New Roman"/>
          <w:b/>
          <w:sz w:val="28"/>
          <w:szCs w:val="28"/>
        </w:rPr>
        <w:t xml:space="preserve"> СОШ </w:t>
      </w:r>
      <w:r>
        <w:rPr>
          <w:rFonts w:ascii="Times New Roman" w:hAnsi="Times New Roman" w:cs="Times New Roman"/>
          <w:b/>
          <w:sz w:val="28"/>
          <w:szCs w:val="28"/>
        </w:rPr>
        <w:t>им</w:t>
      </w:r>
      <w:r w:rsidRPr="00D21927">
        <w:rPr>
          <w:rFonts w:ascii="Times New Roman" w:hAnsi="Times New Roman" w:cs="Times New Roman"/>
          <w:b/>
          <w:sz w:val="28"/>
          <w:szCs w:val="28"/>
        </w:rPr>
        <w:t>. Б.Ш. Б</w:t>
      </w:r>
      <w:r>
        <w:rPr>
          <w:rFonts w:ascii="Times New Roman" w:hAnsi="Times New Roman" w:cs="Times New Roman"/>
          <w:b/>
          <w:sz w:val="28"/>
          <w:szCs w:val="28"/>
        </w:rPr>
        <w:t>акиева</w:t>
      </w:r>
      <w:r w:rsidRPr="00D21927">
        <w:rPr>
          <w:rFonts w:ascii="Times New Roman" w:hAnsi="Times New Roman" w:cs="Times New Roman"/>
          <w:b/>
          <w:sz w:val="28"/>
          <w:szCs w:val="28"/>
        </w:rPr>
        <w:t>»</w:t>
      </w:r>
    </w:p>
    <w:p w14:paraId="3206C851" w14:textId="77777777" w:rsidR="00D21927" w:rsidRDefault="00D21927" w:rsidP="006D22C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93F9262" w14:textId="77777777" w:rsidR="00D21927" w:rsidRDefault="00D21927" w:rsidP="006D22C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6DF93F8" w14:textId="77777777" w:rsidR="00D21927" w:rsidRDefault="00D21927" w:rsidP="006D22C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A3C46D1" w14:textId="77777777" w:rsidR="00D21927" w:rsidRDefault="00D21927" w:rsidP="006D22C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02A0C17" w14:textId="77777777" w:rsidR="00461B3D" w:rsidRDefault="00461B3D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5A2D5" w14:textId="16763709" w:rsid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Костек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- 2025</w:t>
      </w:r>
    </w:p>
    <w:p w14:paraId="2CF4963A" w14:textId="77777777" w:rsidR="00D21927" w:rsidRPr="00D21927" w:rsidRDefault="00D21927" w:rsidP="006D2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3E340889" w14:textId="77777777" w:rsidR="00D21927" w:rsidRDefault="00F94B7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B7D">
        <w:rPr>
          <w:rFonts w:ascii="Times New Roman" w:eastAsia="Times New Roman" w:hAnsi="Times New Roman" w:cs="Times New Roman"/>
          <w:b/>
          <w:bCs/>
          <w:sz w:val="28"/>
          <w:szCs w:val="28"/>
        </w:rPr>
        <w:t>С 1 марта 2025 года</w:t>
      </w:r>
      <w:r w:rsidRPr="00F94B7D">
        <w:rPr>
          <w:rFonts w:ascii="Times New Roman" w:eastAsia="Times New Roman" w:hAnsi="Times New Roman" w:cs="Times New Roman"/>
          <w:sz w:val="28"/>
          <w:szCs w:val="28"/>
        </w:rPr>
        <w:t> в России вступил в силу Федеральный закон от 8 августа 2024 года №328-ФЗ, направленный на снижение бюрократической нагрузки на педагогов. </w:t>
      </w:r>
    </w:p>
    <w:p w14:paraId="6D3844F6" w14:textId="77777777" w:rsidR="00BB4E62" w:rsidRPr="00BB4E62" w:rsidRDefault="00D21927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94B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B4E62"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Основной механизм снижения нагрузки заключается в запрете требовать от педагогов отчеты и документы, не входящие в этот перечень, и переводе ведения остальной документации на административных работников школы. Также предполагается переход на автоматизированный сбор данных из информационных систем различных ведомств без участия учебных заведений. </w:t>
      </w:r>
    </w:p>
    <w:p w14:paraId="22BA7F5D" w14:textId="77777777" w:rsidR="00BB4E62" w:rsidRP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Применимость школьных механизмов по снижению бюрократической нагрузки на педагогов в реальной практике неоднозначна: несмотря на наличие законодательной базы и конкретных инициатив,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олное искоренение проблемы на местах сталкивается с трудностями, часто из-за "бюрократических аппетитов" различных инстанций и необходимости дополнительного персонала. </w:t>
      </w:r>
    </w:p>
    <w:p w14:paraId="67B4DF23" w14:textId="77777777" w:rsidR="00BB4E62" w:rsidRP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практике применимость этих механизмов сталкивается со следующими проблемами:</w:t>
      </w:r>
    </w:p>
    <w:p w14:paraId="20E11F14" w14:textId="77777777" w:rsidR="00BB4E62" w:rsidRP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"Отчетность о снижении отчетности": учителя и завучи из разных регионов отмечают, что вместо реального снижения нагрузки они вынуждены составлять отчеты о том, как они снижают отчетность, что лишь усугубляет ситуацию.</w:t>
      </w:r>
    </w:p>
    <w:p w14:paraId="7772022D" w14:textId="77777777" w:rsidR="00BB4E62" w:rsidRP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Инерция системы на местах: несмотря на федеральные законы, на местах продолжают требовать избыточную отчетность, а законодательные инициативы "проваливаются из-за действий на местах".</w:t>
      </w:r>
    </w:p>
    <w:p w14:paraId="6BCA763A" w14:textId="77777777" w:rsidR="00BB4E62" w:rsidRP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Требования сторонних организаций: различные инстанции (региональные управления Минздрава, управления по питанию и т.д.) продолжают запрашивать у школ данные, которые учителя вынуждены собирать и предоставлять.</w:t>
      </w:r>
    </w:p>
    <w:p w14:paraId="51266EE7" w14:textId="77777777" w:rsidR="00BB4E62" w:rsidRP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Отсутствие дополнительного персонала: для того чтобы администрация взяла на себя ведение "лишней" документации, школам зачастую не хватает кадров (секретарей, лаборантов, завучей по документообороту), что возлагает эту работу обратно на учителей.</w:t>
      </w:r>
    </w:p>
    <w:p w14:paraId="4A797A0B" w14:textId="77777777" w:rsidR="00BB4E62" w:rsidRP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Недостаточная автоматизация: хотя планы по автоматизированному сбору данных существуют (например, по трудоустройству выпускников вузов), их полноценное внедрение требует времени и технических ресурсов. </w:t>
      </w:r>
    </w:p>
    <w:p w14:paraId="314BE7F1" w14:textId="77777777" w:rsidR="00BB4E62" w:rsidRP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Выводы</w:t>
      </w:r>
    </w:p>
    <w:p w14:paraId="480DCA43" w14:textId="77777777" w:rsidR="00BB4E62" w:rsidRDefault="00BB4E62" w:rsidP="00BB4E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4E6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Механизмы снижения бюрократической нагрузки в школах обладают потенциалом, но их реальная применимость в значительной степени зависит от системных изменений и соблюдения законодательства на всех уровнях. Существуют отдельные примеры "успешного опыта" упорядочивания документооборота в конкретных школах и районах, но в целом проблема бюрократизации остается актуальной. Для эффективной реализации необходимы повышение управленческой культуры, строгое следование утвержденному перечню документов и внедрение средств автоматизации.</w:t>
      </w:r>
    </w:p>
    <w:p w14:paraId="541551A4" w14:textId="77777777" w:rsidR="005224B0" w:rsidRDefault="005224B0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Грамотное составление локальных актов, использование в них указаний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F94B7D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94B7D">
        <w:rPr>
          <w:rFonts w:ascii="Times New Roman" w:eastAsia="Times New Roman" w:hAnsi="Times New Roman" w:cs="Times New Roman"/>
          <w:sz w:val="28"/>
          <w:szCs w:val="28"/>
        </w:rPr>
        <w:t xml:space="preserve"> от 8 августа 2024 года №328-ФЗ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следование им,</w:t>
      </w:r>
      <w:r w:rsidR="008D5674">
        <w:rPr>
          <w:rFonts w:ascii="Times New Roman" w:eastAsia="Times New Roman" w:hAnsi="Times New Roman" w:cs="Times New Roman"/>
          <w:sz w:val="28"/>
          <w:szCs w:val="28"/>
        </w:rPr>
        <w:t xml:space="preserve"> в том числе и контроль,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есть решение проблемы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</w:t>
      </w:r>
      <w:r w:rsidRPr="00D2192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снижени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Pr="00D2192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бюрократической нагрузки на педагогов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50E9F098" w14:textId="77777777" w:rsidR="005224B0" w:rsidRDefault="006649B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нашей работе мы представляем локальные документы </w:t>
      </w:r>
      <w:r w:rsidRPr="006649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МКОУ «</w:t>
      </w:r>
      <w:proofErr w:type="spellStart"/>
      <w:r w:rsidRPr="006649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Костекская</w:t>
      </w:r>
      <w:proofErr w:type="spellEnd"/>
      <w:r w:rsidRPr="006649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СОШ им. Б.Ш. Бакиева»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Хасавюртовского район</w:t>
      </w:r>
      <w:r w:rsidR="00C63F4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а,  в которых определяются нормы, права, алгоритмы. </w:t>
      </w:r>
    </w:p>
    <w:p w14:paraId="39BFE643" w14:textId="77777777" w:rsidR="00C63F4E" w:rsidRDefault="00C63F4E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11F17986" w14:textId="77777777" w:rsidR="006649BD" w:rsidRDefault="006649B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7CFD3B5" w14:textId="77777777" w:rsidR="006649BD" w:rsidRDefault="006649B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AF9B246" w14:textId="77777777" w:rsidR="006649BD" w:rsidRDefault="006649B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58391A72" w14:textId="77777777" w:rsidR="006649BD" w:rsidRDefault="006649B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21B85A5D" w14:textId="77777777" w:rsidR="006649BD" w:rsidRDefault="006649B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386F582F" w14:textId="77777777" w:rsidR="006649BD" w:rsidRDefault="006649B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2296D7F8" w14:textId="77777777" w:rsidR="006649BD" w:rsidRDefault="006649BD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6649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 xml:space="preserve">Основная часть. </w:t>
      </w:r>
    </w:p>
    <w:p w14:paraId="0FE81738" w14:textId="77777777" w:rsidR="008D5674" w:rsidRPr="008D5674" w:rsidRDefault="008D5674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Локальные акты школы могут играть важную роль в снижении бюрократической нагрузки за счёт более гибкого и чёткого регулирования внутренней деятельности учреждения. Рассмотрим подробнее, как именно это достигается:</w:t>
      </w:r>
    </w:p>
    <w:p w14:paraId="55CF75D1" w14:textId="77777777" w:rsidR="008D5674" w:rsidRPr="008D5674" w:rsidRDefault="008D5674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Упрощение процедур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Локальные акты могут регламентировать внутренние процессы, делая их более понятными и прозрачными для работников школы. Например, утверждение специальных форм отчетности или процедуры для выполнения обычных задач позволяет избегать избыточных бюрократических формальностей.</w:t>
      </w:r>
    </w:p>
    <w:p w14:paraId="12E7AECA" w14:textId="77777777" w:rsidR="008D5674" w:rsidRPr="008D5674" w:rsidRDefault="008D5674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Автоматизация и стандартизация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Чёткие регламенты позволяют внедрять автоматические системы учета и контроля, что сокращает необходимость ручного ведения документации и проверки. Например, разработка типовых шаблонов документов или процедур их утверждения.</w:t>
      </w:r>
    </w:p>
    <w:p w14:paraId="5D294962" w14:textId="77777777" w:rsidR="008D5674" w:rsidRPr="008D5674" w:rsidRDefault="008D5674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Локальная адаптация нормативных требований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Многие федеральные или региональные нормативные акты могут быть сложными для реализации без дополнительных разъяснений. Локальные акты позволяют адаптировать требования под конкретные условия школы, исключая ненужные бюрократические шаги.</w:t>
      </w:r>
    </w:p>
    <w:p w14:paraId="13F111D1" w14:textId="77777777" w:rsidR="008D5674" w:rsidRPr="008D5674" w:rsidRDefault="008D5674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Облегчение внутреннего контроля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Локальные акты могут определить простую и понятную систему внутреннего контроля и отчетности, что снизит нагрузку на педагогический и административный персонал.</w:t>
      </w:r>
    </w:p>
    <w:p w14:paraId="224530E8" w14:textId="77777777" w:rsidR="008D5674" w:rsidRPr="008D5674" w:rsidRDefault="008D5674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Обучение и информирование</w:t>
      </w:r>
      <w:r w:rsid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Положительно влияющие локальные акты включают инструкции и рекомендации, которые помогают сотрудникам понять свои обязанности без необходимости обращения к многочисленным нормативам и регламентам.</w:t>
      </w:r>
    </w:p>
    <w:p w14:paraId="5371EDAD" w14:textId="77777777" w:rsidR="006649BD" w:rsidRPr="008D5674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Таким образом, п</w:t>
      </w:r>
      <w:r w:rsidR="008D5674" w:rsidRPr="008D56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равильное использование локальных актов позволяет сделать внутренние процедуры более прозрачными, понятными и адаптированными к реальной практике школы, что способствует снижению бюрократической нагрузки и повышению эффективности работы.</w:t>
      </w:r>
    </w:p>
    <w:p w14:paraId="54B7E4EE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Должностн</w:t>
      </w:r>
      <w:r w:rsidR="00B904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ая</w:t>
      </w:r>
      <w:r w:rsidRPr="006D22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инструкци</w:t>
      </w:r>
      <w:r w:rsidR="00B904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я</w:t>
      </w:r>
      <w:r w:rsidRPr="006D22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учителя</w:t>
      </w:r>
      <w:r w:rsidR="00DC7C4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(приложение 1)</w:t>
      </w:r>
      <w:r w:rsidR="00B904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МКОУ «</w:t>
      </w:r>
      <w:proofErr w:type="spellStart"/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Костекская</w:t>
      </w:r>
      <w:proofErr w:type="spellEnd"/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СОШ им. Б.Ш. Бакиева»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гарант сни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жения бюрократической нагрузки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важный инструмент организации эффективной работы педагогического персонала с минимальными излишними формальностями. Вот как 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это обеспечива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т:</w:t>
      </w:r>
    </w:p>
    <w:p w14:paraId="2DD66B8F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 Чёткое распределение обязанностей  </w:t>
      </w:r>
    </w:p>
    <w:p w14:paraId="15E91269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Инструкция подробно описывает функции и обязанности учителя, что исключает необходимость неоднократно уточнять зоны ответственности и задачи. Уменьшается количество лишних согласований и уточнений, связанных с ролями сотрудников.</w:t>
      </w:r>
    </w:p>
    <w:p w14:paraId="2974083C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Определение приоритетов и правил работы  </w:t>
      </w:r>
    </w:p>
    <w:p w14:paraId="636CA137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должностной инструкции прописываются основные направления деятельности, обязательные документы и сроки их подготовки, что позволяет избежать избыточных отчетов и несистемного сбора информации.</w:t>
      </w:r>
    </w:p>
    <w:p w14:paraId="59719664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 Стандартизация процессов  </w:t>
      </w:r>
    </w:p>
    <w:p w14:paraId="75A36B3E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Инструкци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содержать рекомендации по ведению учебно-методической работы, оформлению документации, взаимодействию с администрацией и родителями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все это снижает необходимость изобретать «свой» подход к каждой задаче, что уменьшает бюрократическую нагрузку.</w:t>
      </w:r>
    </w:p>
    <w:p w14:paraId="19561F77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 Снижение необходимости дополнительных инструктажей и конт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ролей.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1801C81D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наличии подробной должностной инструкции учитель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самостоятельно понима</w:t>
      </w:r>
      <w:r w:rsid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 требования к работе, что сокращает частоту дополнительных инструктажей, письменных запросов и проверок.</w:t>
      </w:r>
    </w:p>
    <w:p w14:paraId="1766B6A3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5. Прозрачность при оценке деятельности  </w:t>
      </w:r>
    </w:p>
    <w:p w14:paraId="5A79443C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Чётко прописанные обязанности облегчают объективную оценку работы, сокращая формальные процедуры и отчётность, связанную с контролем эффективности.</w:t>
      </w:r>
    </w:p>
    <w:p w14:paraId="793B9466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6. Упрощение коммуникаций и согласований  </w:t>
      </w:r>
    </w:p>
    <w:p w14:paraId="7DB90EC1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Когда у каждого сотрудника есть понятная инструкция, снижается количество запросов и бюрократических согласований по вопросам распределения задач и ответственности.</w:t>
      </w:r>
    </w:p>
    <w:p w14:paraId="3F77EC23" w14:textId="77777777" w:rsidR="006D22C2" w:rsidRPr="006D22C2" w:rsidRDefault="006D22C2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Должностная инструкция учителя</w:t>
      </w:r>
      <w:r w:rsid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это не просто формальн</w:t>
      </w:r>
      <w:r w:rsid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ый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документ, а инструмент систематизации и упрощения работы, которы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помога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</w:t>
      </w:r>
      <w:r w:rsidRPr="006D22C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 минимизировать лишнюю бюрократию, сделать процессы понятными и прозрачными для всех участников образовательного процесса.</w:t>
      </w:r>
    </w:p>
    <w:p w14:paraId="76AAD573" w14:textId="77777777" w:rsidR="00B90479" w:rsidRDefault="00B90479" w:rsidP="00B904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 при этом, в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образовательных организациях есть много педагогических должностей, чья документация не вошла в новый перечень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(в том числе и административные должности)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14:paraId="12CB9BB5" w14:textId="77777777" w:rsidR="00B90479" w:rsidRDefault="00B90479" w:rsidP="00B904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Полагаем, что после разъяснений </w:t>
      </w:r>
      <w:proofErr w:type="spellStart"/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Минпросвещения</w:t>
      </w:r>
      <w:proofErr w:type="spellEnd"/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таким работникам можно поручать любые документы, предусмотренные их должностными инструкциями и трудовыми договорами (ч. 6 ст. 47 Федерального закона от 29.12.2012 № 273-ФЗ).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28213D35" w14:textId="77777777" w:rsidR="00B90479" w:rsidRPr="00B90479" w:rsidRDefault="00B90479" w:rsidP="00B904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Чтобы передат</w:t>
      </w:r>
      <w:r w:rsidR="009F21B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ь </w:t>
      </w:r>
      <w:proofErr w:type="spellStart"/>
      <w:r w:rsidR="009F21B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непедагогу</w:t>
      </w:r>
      <w:proofErr w:type="spellEnd"/>
      <w:r w:rsidR="009F21B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документацию, издаем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приказ</w:t>
      </w:r>
      <w:r w:rsidR="00F0645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8090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(приложение 2)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Ука</w:t>
      </w:r>
      <w:r w:rsidR="009F21B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зываем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Ф.И.О. работника, его должность и дату, с которой он должен исполнять новую обязанность.</w:t>
      </w:r>
    </w:p>
    <w:p w14:paraId="1E35D48D" w14:textId="77777777" w:rsidR="009F21B1" w:rsidRDefault="00B90479" w:rsidP="00B904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в трудовую функцию не входит оформление порученных документов, заключ</w:t>
      </w:r>
      <w:r w:rsidR="009F21B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аем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дополнительное соглашение или скорректиру</w:t>
      </w:r>
      <w:r w:rsidR="009F21B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ем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должностную инструкцию. Для этого</w:t>
      </w:r>
      <w:r w:rsidR="009F21B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необходимо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заранее уведомит</w:t>
      </w:r>
      <w:r w:rsidR="009F21B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ь</w:t>
      </w:r>
      <w:r w:rsidRPr="00B9047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работника об изменении условий трудового договора – за два месяца (ст. 74 ТК). </w:t>
      </w:r>
    </w:p>
    <w:p w14:paraId="1227E4D7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Правильное оформление и четкое регулирование таких документов, как должностные инструкции заместителей директора, советника по воспитанию, номенклатура дел школы и положение о делопроизводстве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(приложение </w:t>
      </w:r>
      <w:r w:rsidR="00F064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3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)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существенно влияет на снижение бюрократической нагрузки на учителей. Ниже поясняю, как именно это происходит:</w:t>
      </w:r>
    </w:p>
    <w:p w14:paraId="1F82C7C0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Четкое разграничение полномочий и обязанностей (Должностные инструкции)</w:t>
      </w:r>
    </w:p>
    <w:p w14:paraId="7735DAB4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- Избегание дублирования задач: Когда обязанности заместителей директора и советника по воспитанию подробно прописаны и не пересекаются с задачами учителей, последние не тратят время на выполнение административных функций, которые можно делегировать руководству.</w:t>
      </w:r>
    </w:p>
    <w:p w14:paraId="68140FF1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Ясность ответственности: Учителя знают, к кому обращаться по вопросам, не входящим в их компетенцию, что снижает необходимость самостоятельного решения сложных организационных вопросов.</w:t>
      </w:r>
    </w:p>
    <w:p w14:paraId="64B487C3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Оптимизация взаимодействия: Четко определенные задачи помогают организации работы, снижая избыточную коммуникацию и необходимость самостоятельного поиска информации.</w:t>
      </w:r>
    </w:p>
    <w:p w14:paraId="7CC91D4D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Номенклатура дел школы</w:t>
      </w:r>
    </w:p>
    <w:p w14:paraId="4A760E87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Стандартизация и упрощение документооборота: Перечень дел и документов, которые должны вестись, помогает избежать создания дополнительных, необязательных отчетов и форм. Убирается лишняя бумажная работа.</w:t>
      </w:r>
    </w:p>
    <w:p w14:paraId="2E183F1D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Контроль и упорядочение: Определяется, какие документы обязательны, кто и когда их формирует. Это предотвращает произвольное добавление папок и журналов, облегчая работу учителей.</w:t>
      </w:r>
    </w:p>
    <w:p w14:paraId="733A0EDA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Положение о делопроизводстве</w:t>
      </w:r>
    </w:p>
    <w:p w14:paraId="1558C0CD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Оптимизация документооборота: Регламентированные формы документов и процедуры сокращают время на их подготовку, снижают вероятность ошибок и необходимость повторного оформления.</w:t>
      </w:r>
    </w:p>
    <w:p w14:paraId="08E938D7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Внедрение электронных систем: Официальная поддержка и регламентация электронного документооборота снимает с учителей часть бумажной работы.</w:t>
      </w:r>
    </w:p>
    <w:p w14:paraId="763644B4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Обучение и методическая поддержка: Инструкции и тренинги повышают грамотность в делопроизводстве, что сокращает время и усилия на оформление документов.</w:t>
      </w:r>
    </w:p>
    <w:p w14:paraId="1AF69ADD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Таким образом, п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равильно оформленные и регламентированные документы создают прозрачную систему распределения обязанностей и регламентируют процессы, что:</w:t>
      </w:r>
    </w:p>
    <w:p w14:paraId="019FD24D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Уменьшает нагрузку на учителя в части административной работы.</w:t>
      </w:r>
    </w:p>
    <w:p w14:paraId="6B53886C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Позволяет учителям больше времени уделять преподаванию и взаимодействию с учениками.</w:t>
      </w:r>
    </w:p>
    <w:p w14:paraId="7EA576C4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Избегает хаоса и «лишних» отчетов, которые часто возникают из-за неопределенности.</w:t>
      </w:r>
    </w:p>
    <w:p w14:paraId="2CCA395C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Создает условия для внедрения цифровых технологий документооборота.</w:t>
      </w:r>
    </w:p>
    <w:p w14:paraId="65075782" w14:textId="77777777" w:rsid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Итак, правильное составление локальных актов, с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нижение бюрократической нагрузки на учителя за счёт административных работников — важны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аспект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повышения эффективности работы школы и улучшения условий труда педагогов. </w:t>
      </w:r>
    </w:p>
    <w:p w14:paraId="65B5154E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Основные направления и механизмы снижения нагрузки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14:paraId="6EFF2D92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Чёткое распределение обязанностей</w:t>
      </w:r>
    </w:p>
    <w:p w14:paraId="4E842AE1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- Административные работники (заместители директора, советник по воспитанию, секретариат) берут на себя функции, связанные с организацией и документальным сопровождением учебного и воспитательного процессов.</w:t>
      </w:r>
    </w:p>
    <w:p w14:paraId="3F6DE8DB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- Учителю остаются только непосредственные педагогические задачи — подготовка и проведение уроков, взаимодействие с учениками.</w:t>
      </w:r>
    </w:p>
    <w:p w14:paraId="768B01B5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Ведение и оформление документации административным персоналом</w:t>
      </w:r>
    </w:p>
    <w:p w14:paraId="4DCD6906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- Подготовка планов учебно-воспитательной работы, отчётности и протоколов совещаний.</w:t>
      </w:r>
    </w:p>
    <w:p w14:paraId="5C42F726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- Оформление приказов, распоряжений, ведение классного журнала в электронной версии (если это не входит в методические задачи учителя).</w:t>
      </w:r>
    </w:p>
    <w:p w14:paraId="10106332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- Сбор и обработка информации по итогам контроля качества знаний и поведения.</w:t>
      </w:r>
    </w:p>
    <w:p w14:paraId="5FBA2857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Организация учебно-воспитательной работы</w:t>
      </w:r>
    </w:p>
    <w:p w14:paraId="03AA6DC5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- Администрация планирует и координирует мероприятия, обеспечивая учителям поддержку и минимизируя необходимость самостоятельного решения организационных вопросов.</w:t>
      </w:r>
    </w:p>
    <w:p w14:paraId="3C41E214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 Консультационная и методическая помощь</w:t>
      </w:r>
    </w:p>
    <w:p w14:paraId="468AE5FE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- Советник по воспитанию и заместители директора помогают учителям разработать планы, подготовить документы и организовать внеурочную деятельность, что снижает индивидуальную нагрузку.</w:t>
      </w:r>
    </w:p>
    <w:p w14:paraId="59A61B1C" w14:textId="77777777" w:rsid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5. Использование современных технологий и автоматизация</w:t>
      </w:r>
    </w:p>
    <w:p w14:paraId="546AF935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- Административный персонал занимается внедрением и обслуживанием электронных систем документооборота, журналов, расписаний.</w:t>
      </w:r>
    </w:p>
    <w:p w14:paraId="26E73FA5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- Так учителя освобождаются от рутинной бумажной работы.</w:t>
      </w:r>
    </w:p>
    <w:p w14:paraId="10816B2B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Примеры конкретных результатов</w:t>
      </w:r>
    </w:p>
    <w:p w14:paraId="4FF91C5F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Учитель не тратит время на составление районных отчётов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их готовит заместитель директора по учебно-воспитательной работе.</w:t>
      </w:r>
    </w:p>
    <w:p w14:paraId="22C25ADB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Советник по воспитанию ведёт документацию и отчеты по воспитательной работе, проводит мониторинг, сообщает только ключевые результаты учителю.</w:t>
      </w:r>
    </w:p>
    <w:p w14:paraId="15243E15" w14:textId="77777777" w:rsidR="00580906" w:rsidRPr="00580906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Секретариат оформляет приказы и распоряжения по школе, распределяет корреспонденцию, обеспечивая прозрачную коммуникацию.</w:t>
      </w:r>
    </w:p>
    <w:p w14:paraId="2A6E59C9" w14:textId="77777777" w:rsidR="00580906" w:rsidRPr="009F21B1" w:rsidRDefault="00580906" w:rsidP="005809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Передача административных функций административным работникам позволяет: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начительно сократить бумажную и организационную нагрузку на учителей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по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зволить педагогам сосредоточиться на педагогической деятельности и развитии учеников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 п</w:t>
      </w:r>
      <w:r w:rsidRPr="0058090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овысить качество управленческих процессов и снизить риск ошибок в документации.</w:t>
      </w:r>
    </w:p>
    <w:p w14:paraId="667749A9" w14:textId="77777777" w:rsidR="009F21B1" w:rsidRPr="009F21B1" w:rsidRDefault="009F21B1" w:rsidP="009F21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0951C9D7" w14:textId="77777777" w:rsidR="009F21B1" w:rsidRPr="009F21B1" w:rsidRDefault="009F21B1" w:rsidP="009F21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21B8F0BC" w14:textId="77777777" w:rsidR="00B90479" w:rsidRDefault="00B90479" w:rsidP="00B904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4EF8158B" w14:textId="77777777" w:rsidR="00F5252C" w:rsidRDefault="00F5252C" w:rsidP="00B904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1E5F46A5" w14:textId="77777777" w:rsidR="00F5252C" w:rsidRDefault="00F5252C" w:rsidP="00B904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4825F6EA" w14:textId="77777777" w:rsidR="00972457" w:rsidRDefault="00972457" w:rsidP="0097245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Приложение 1</w:t>
      </w:r>
    </w:p>
    <w:p w14:paraId="737E5A14" w14:textId="77777777" w:rsidR="00D21927" w:rsidRPr="00F5252C" w:rsidRDefault="00972457" w:rsidP="00F525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F525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Должностная инструкция учителя</w:t>
      </w:r>
      <w:r w:rsidR="00F525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(на отдельном файле)</w:t>
      </w:r>
    </w:p>
    <w:p w14:paraId="5152A0C2" w14:textId="77777777" w:rsidR="00972457" w:rsidRDefault="00972457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69EE171A" w14:textId="77777777" w:rsidR="00972457" w:rsidRDefault="00972457" w:rsidP="0097245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Приложение 2</w:t>
      </w:r>
    </w:p>
    <w:p w14:paraId="6DF93E79" w14:textId="77777777" w:rsidR="00A04E60" w:rsidRPr="00A04E60" w:rsidRDefault="00A04E60" w:rsidP="00F0645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04E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БЛАНКЕ ШКОЛЫ</w:t>
      </w:r>
    </w:p>
    <w:p w14:paraId="0DDE95BB" w14:textId="77777777" w:rsidR="004A4C47" w:rsidRDefault="004A4C47" w:rsidP="00A04E60">
      <w:pPr>
        <w:spacing w:after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794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10"/>
        <w:gridCol w:w="4333"/>
      </w:tblGrid>
      <w:tr w:rsidR="004A4C47" w14:paraId="57A2E469" w14:textId="77777777" w:rsidTr="00F31A54">
        <w:tc>
          <w:tcPr>
            <w:tcW w:w="31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2DE75" w14:textId="77777777" w:rsidR="004A4C47" w:rsidRDefault="004A4C47" w:rsidP="00A04E60">
            <w:pPr>
              <w:spacing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17.02.2025</w:t>
            </w:r>
          </w:p>
        </w:tc>
        <w:tc>
          <w:tcPr>
            <w:tcW w:w="38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CF8D5" w14:textId="77777777" w:rsidR="004A4C47" w:rsidRDefault="004A4C47" w:rsidP="00A04E60">
            <w:pPr>
              <w:spacing w:after="0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04E60">
              <w:rPr>
                <w:rFonts w:hAnsi="Times New Roman" w:cs="Times New Roman"/>
                <w:color w:val="000000"/>
                <w:sz w:val="24"/>
                <w:szCs w:val="24"/>
              </w:rPr>
              <w:t>………</w:t>
            </w:r>
          </w:p>
        </w:tc>
      </w:tr>
    </w:tbl>
    <w:p w14:paraId="1F21729A" w14:textId="77777777" w:rsidR="004A4C47" w:rsidRDefault="004A4C47" w:rsidP="00A04E60">
      <w:pPr>
        <w:spacing w:after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 w:rsidR="00A04E60">
        <w:rPr>
          <w:rFonts w:hAnsi="Times New Roman" w:cs="Times New Roman"/>
          <w:color w:val="000000"/>
          <w:sz w:val="24"/>
          <w:szCs w:val="24"/>
        </w:rPr>
        <w:t>………</w:t>
      </w:r>
    </w:p>
    <w:p w14:paraId="61364B58" w14:textId="77777777" w:rsidR="004A4C47" w:rsidRDefault="004A4C47" w:rsidP="00A04E60">
      <w:pPr>
        <w:spacing w:after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перераспределении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 w:rsidR="00A04E60"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="00A04E60">
        <w:rPr>
          <w:rFonts w:hAnsi="Times New Roman" w:cs="Times New Roman"/>
          <w:b/>
          <w:bCs/>
          <w:color w:val="000000"/>
          <w:sz w:val="24"/>
          <w:szCs w:val="24"/>
        </w:rPr>
        <w:t>……</w:t>
      </w:r>
      <w:r w:rsidR="00A04E60">
        <w:rPr>
          <w:rFonts w:hAnsi="Times New Roman" w:cs="Times New Roman"/>
          <w:b/>
          <w:bCs/>
          <w:color w:val="000000"/>
          <w:sz w:val="24"/>
          <w:szCs w:val="24"/>
        </w:rPr>
        <w:t>..</w:t>
      </w:r>
    </w:p>
    <w:p w14:paraId="7AF56128" w14:textId="77777777" w:rsidR="004A4C47" w:rsidRDefault="004A4C47" w:rsidP="00A04E60">
      <w:pPr>
        <w:spacing w:after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1, 2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28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6.1, 6.2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47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06.11.2024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779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</w:p>
    <w:p w14:paraId="329D34D7" w14:textId="77777777" w:rsidR="004A4C47" w:rsidRDefault="004A4C47" w:rsidP="00A04E60">
      <w:pPr>
        <w:spacing w:after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5400F8F1" w14:textId="77777777" w:rsidR="004A4C47" w:rsidRDefault="004A4C47" w:rsidP="00A04E60">
      <w:pPr>
        <w:spacing w:after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 w:rsidR="00A04E60"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A04E60">
        <w:rPr>
          <w:rFonts w:hAnsi="Times New Roman" w:cs="Times New Roman"/>
          <w:color w:val="000000"/>
          <w:sz w:val="24"/>
          <w:szCs w:val="24"/>
        </w:rPr>
        <w:t>……</w:t>
      </w:r>
      <w:r w:rsidR="00A04E60">
        <w:rPr>
          <w:rFonts w:hAnsi="Times New Roman" w:cs="Times New Roman"/>
          <w:color w:val="000000"/>
          <w:sz w:val="24"/>
          <w:szCs w:val="24"/>
        </w:rPr>
        <w:t>..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06.11.2024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779</w:t>
      </w:r>
      <w:r>
        <w:rPr>
          <w:rFonts w:hAnsi="Times New Roman" w:cs="Times New Roman"/>
          <w:color w:val="000000"/>
          <w:sz w:val="24"/>
          <w:szCs w:val="24"/>
        </w:rPr>
        <w:t> с</w:t>
      </w:r>
      <w:r>
        <w:rPr>
          <w:rFonts w:hAnsi="Times New Roman" w:cs="Times New Roman"/>
          <w:color w:val="000000"/>
          <w:sz w:val="24"/>
          <w:szCs w:val="24"/>
        </w:rPr>
        <w:t xml:space="preserve"> 01.03.2025.</w:t>
      </w:r>
    </w:p>
    <w:p w14:paraId="445B116A" w14:textId="77777777" w:rsidR="004A4C47" w:rsidRDefault="004A4C47" w:rsidP="00A04E60">
      <w:pPr>
        <w:spacing w:after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Заместителю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A04E60">
        <w:rPr>
          <w:rFonts w:hAnsi="Times New Roman" w:cs="Times New Roman"/>
          <w:color w:val="000000"/>
          <w:sz w:val="24"/>
          <w:szCs w:val="24"/>
        </w:rPr>
        <w:t>ФИО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01.03.2025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4B7DD81" w14:textId="77777777" w:rsidR="004A4C47" w:rsidRDefault="004A4C47" w:rsidP="00A04E6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CB9A170" w14:textId="77777777" w:rsidR="004A4C47" w:rsidRDefault="004A4C47" w:rsidP="00A04E6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8731E08" w14:textId="77777777" w:rsidR="004A4C47" w:rsidRDefault="004A4C47" w:rsidP="00A04E6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успеваемости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353D24D" w14:textId="77777777" w:rsidR="004A4C47" w:rsidRDefault="004A4C47" w:rsidP="00A04E6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1B7B310" w14:textId="77777777" w:rsidR="004A4C47" w:rsidRDefault="004A4C47" w:rsidP="00A04E60">
      <w:pPr>
        <w:numPr>
          <w:ilvl w:val="0"/>
          <w:numId w:val="3"/>
        </w:numPr>
        <w:spacing w:before="100" w:beforeAutospacing="1" w:after="0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 w:rsidR="00A04E60"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A04E60">
        <w:rPr>
          <w:rFonts w:hAnsi="Times New Roman" w:cs="Times New Roman"/>
          <w:color w:val="000000"/>
          <w:sz w:val="24"/>
          <w:szCs w:val="24"/>
        </w:rPr>
        <w:t>……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7F5D0D2E" w14:textId="77777777" w:rsidR="004A4C47" w:rsidRDefault="004A4C47" w:rsidP="00A04E60">
      <w:pPr>
        <w:spacing w:after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Заместителю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A04E60">
        <w:rPr>
          <w:rFonts w:hAnsi="Times New Roman" w:cs="Times New Roman"/>
          <w:color w:val="000000"/>
          <w:sz w:val="24"/>
          <w:szCs w:val="24"/>
        </w:rPr>
        <w:t>ФИО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01.03.2025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2FCF8989" w14:textId="77777777" w:rsidR="004A4C47" w:rsidRDefault="004A4C47" w:rsidP="00A04E60">
      <w:pPr>
        <w:numPr>
          <w:ilvl w:val="0"/>
          <w:numId w:val="4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7DC25DC" w14:textId="77777777" w:rsidR="004A4C47" w:rsidRDefault="004A4C47" w:rsidP="00A04E60">
      <w:pPr>
        <w:numPr>
          <w:ilvl w:val="0"/>
          <w:numId w:val="4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3A541A3" w14:textId="77777777" w:rsidR="004A4C47" w:rsidRDefault="004A4C47" w:rsidP="00A04E60">
      <w:pPr>
        <w:numPr>
          <w:ilvl w:val="0"/>
          <w:numId w:val="4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5D3E673" w14:textId="77777777" w:rsidR="004A4C47" w:rsidRDefault="004A4C47" w:rsidP="00A04E60">
      <w:pPr>
        <w:numPr>
          <w:ilvl w:val="0"/>
          <w:numId w:val="4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3D3CBA9F" w14:textId="77777777" w:rsidR="004A4C47" w:rsidRDefault="004A4C47" w:rsidP="00A04E60">
      <w:pPr>
        <w:numPr>
          <w:ilvl w:val="0"/>
          <w:numId w:val="4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DD02E5E" w14:textId="77777777" w:rsidR="004A4C47" w:rsidRDefault="004A4C47" w:rsidP="00A04E60">
      <w:pPr>
        <w:numPr>
          <w:ilvl w:val="0"/>
          <w:numId w:val="4"/>
        </w:numPr>
        <w:spacing w:before="100" w:beforeAutospacing="1" w:after="0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68FA65D" w14:textId="77777777" w:rsidR="004A4C47" w:rsidRDefault="004A4C47" w:rsidP="00A04E60">
      <w:pPr>
        <w:numPr>
          <w:ilvl w:val="0"/>
          <w:numId w:val="4"/>
        </w:numPr>
        <w:spacing w:before="100" w:beforeAutospacing="1" w:after="0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 w:rsidR="00A04E60"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A04E60">
        <w:rPr>
          <w:rFonts w:hAnsi="Times New Roman" w:cs="Times New Roman"/>
          <w:color w:val="000000"/>
          <w:sz w:val="24"/>
          <w:szCs w:val="24"/>
        </w:rPr>
        <w:t>…</w:t>
      </w:r>
      <w:r w:rsidR="00A04E60">
        <w:rPr>
          <w:rFonts w:hAnsi="Times New Roman" w:cs="Times New Roman"/>
          <w:color w:val="000000"/>
          <w:sz w:val="24"/>
          <w:szCs w:val="24"/>
        </w:rPr>
        <w:t>..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FEE0BF0" w14:textId="77777777" w:rsidR="004A4C47" w:rsidRDefault="004A4C47" w:rsidP="00A04E60">
      <w:pPr>
        <w:spacing w:after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A04E60">
        <w:rPr>
          <w:rFonts w:hAnsi="Times New Roman" w:cs="Times New Roman"/>
          <w:color w:val="000000"/>
          <w:sz w:val="24"/>
          <w:szCs w:val="24"/>
        </w:rPr>
        <w:t>ФИО</w:t>
      </w:r>
      <w:r w:rsidR="00A04E60"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21.02.2025.</w:t>
      </w:r>
    </w:p>
    <w:p w14:paraId="0A4CBAFA" w14:textId="77777777" w:rsidR="004A4C47" w:rsidRDefault="004A4C47" w:rsidP="00A04E60">
      <w:pPr>
        <w:spacing w:after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785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35"/>
        <w:gridCol w:w="3520"/>
        <w:gridCol w:w="2798"/>
      </w:tblGrid>
      <w:tr w:rsidR="004A4C47" w14:paraId="56908ECC" w14:textId="77777777" w:rsidTr="00A04E60">
        <w:tc>
          <w:tcPr>
            <w:tcW w:w="153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CADB28E" w14:textId="77777777" w:rsidR="004A4C47" w:rsidRDefault="004A4C47" w:rsidP="00A04E60">
            <w:pPr>
              <w:spacing w:after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EA7D217" w14:textId="77777777" w:rsidR="004A4C47" w:rsidRDefault="004A4C47" w:rsidP="00A04E60">
            <w:pPr>
              <w:spacing w:after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733BAC3" w14:textId="77777777" w:rsidR="004A4C47" w:rsidRDefault="004A4C47" w:rsidP="00A04E60">
            <w:pPr>
              <w:spacing w:after="0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</w:p>
        </w:tc>
      </w:tr>
    </w:tbl>
    <w:p w14:paraId="02C31EA6" w14:textId="77777777" w:rsidR="004A4C47" w:rsidRDefault="004A4C47" w:rsidP="00A04E60">
      <w:pPr>
        <w:spacing w:after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127B876C" w14:textId="77777777" w:rsidR="004A4C47" w:rsidRDefault="004A4C47" w:rsidP="00A04E60">
      <w:pPr>
        <w:spacing w:after="0"/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2806E7CB" w14:textId="77777777" w:rsidR="004A4C47" w:rsidRDefault="004A4C47" w:rsidP="004A4C47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2BF73203" w14:textId="77777777" w:rsidR="00972457" w:rsidRDefault="00972457" w:rsidP="0097245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 xml:space="preserve">Приложение </w:t>
      </w:r>
      <w:r w:rsidR="00F064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3</w:t>
      </w:r>
    </w:p>
    <w:p w14:paraId="454659B5" w14:textId="77777777" w:rsidR="00F06454" w:rsidRDefault="00F06454" w:rsidP="00F0645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</w:t>
      </w:r>
      <w:r w:rsidRPr="00F064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олжностные инструкции заместителей директора, </w:t>
      </w:r>
    </w:p>
    <w:p w14:paraId="36EC4C92" w14:textId="77777777" w:rsidR="00F06454" w:rsidRDefault="00F06454" w:rsidP="00F0645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064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советника по воспитанию, номенклатура дел школы и положение о делопроизводстве</w:t>
      </w:r>
      <w:r w:rsidR="00F525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(на отдельных файлах)</w:t>
      </w:r>
    </w:p>
    <w:p w14:paraId="22425262" w14:textId="77777777" w:rsidR="00972457" w:rsidRDefault="00972457" w:rsidP="0097245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655F4F2B" w14:textId="77777777" w:rsidR="00972457" w:rsidRDefault="00972457" w:rsidP="0097245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146D0F19" w14:textId="77777777" w:rsidR="00972457" w:rsidRDefault="00972457" w:rsidP="006D22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972457" w:rsidSect="006649BD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5E107" w14:textId="77777777" w:rsidR="00384673" w:rsidRDefault="00384673" w:rsidP="006649BD">
      <w:pPr>
        <w:spacing w:after="0" w:line="240" w:lineRule="auto"/>
      </w:pPr>
      <w:r>
        <w:separator/>
      </w:r>
    </w:p>
  </w:endnote>
  <w:endnote w:type="continuationSeparator" w:id="0">
    <w:p w14:paraId="435D4B6A" w14:textId="77777777" w:rsidR="00384673" w:rsidRDefault="00384673" w:rsidP="00664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41204"/>
      <w:docPartObj>
        <w:docPartGallery w:val="Page Numbers (Bottom of Page)"/>
        <w:docPartUnique/>
      </w:docPartObj>
    </w:sdtPr>
    <w:sdtEndPr/>
    <w:sdtContent>
      <w:p w14:paraId="7895FF70" w14:textId="77777777" w:rsidR="006649BD" w:rsidRDefault="0038467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E6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D755BC8" w14:textId="77777777" w:rsidR="006649BD" w:rsidRDefault="006649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4C5FB" w14:textId="77777777" w:rsidR="00384673" w:rsidRDefault="00384673" w:rsidP="006649BD">
      <w:pPr>
        <w:spacing w:after="0" w:line="240" w:lineRule="auto"/>
      </w:pPr>
      <w:r>
        <w:separator/>
      </w:r>
    </w:p>
  </w:footnote>
  <w:footnote w:type="continuationSeparator" w:id="0">
    <w:p w14:paraId="0D9398AB" w14:textId="77777777" w:rsidR="00384673" w:rsidRDefault="00384673" w:rsidP="00664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191845"/>
    <w:multiLevelType w:val="multilevel"/>
    <w:tmpl w:val="C892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022E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972E21"/>
    <w:multiLevelType w:val="multilevel"/>
    <w:tmpl w:val="C7DAA4DE"/>
    <w:lvl w:ilvl="0">
      <w:start w:val="1"/>
      <w:numFmt w:val="decimal"/>
      <w:lvlText w:val="%1."/>
      <w:lvlJc w:val="left"/>
      <w:pPr>
        <w:ind w:left="4351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6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709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143" w:hanging="3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27" w:hanging="3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11" w:hanging="3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3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9" w:hanging="3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3" w:hanging="301"/>
      </w:pPr>
      <w:rPr>
        <w:rFonts w:hint="default"/>
        <w:lang w:val="ru-RU" w:eastAsia="en-US" w:bidi="ar-SA"/>
      </w:rPr>
    </w:lvl>
  </w:abstractNum>
  <w:abstractNum w:abstractNumId="3" w15:restartNumberingAfterBreak="0">
    <w:nsid w:val="553466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4B7D"/>
    <w:rsid w:val="00384673"/>
    <w:rsid w:val="00461B3D"/>
    <w:rsid w:val="004A4C47"/>
    <w:rsid w:val="005224B0"/>
    <w:rsid w:val="0057597B"/>
    <w:rsid w:val="00580906"/>
    <w:rsid w:val="006649BD"/>
    <w:rsid w:val="006D22C2"/>
    <w:rsid w:val="0080432A"/>
    <w:rsid w:val="008D5674"/>
    <w:rsid w:val="008F7C69"/>
    <w:rsid w:val="00972457"/>
    <w:rsid w:val="009F21B1"/>
    <w:rsid w:val="00A04E60"/>
    <w:rsid w:val="00B90479"/>
    <w:rsid w:val="00BB4E62"/>
    <w:rsid w:val="00BD01D6"/>
    <w:rsid w:val="00C63F4E"/>
    <w:rsid w:val="00D21927"/>
    <w:rsid w:val="00DB11FE"/>
    <w:rsid w:val="00DC7C44"/>
    <w:rsid w:val="00F06454"/>
    <w:rsid w:val="00F5252C"/>
    <w:rsid w:val="00F94B7D"/>
    <w:rsid w:val="00F9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3F81"/>
  <w15:docId w15:val="{EB78E41A-F5ED-499B-B925-FB176B6A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30C"/>
  </w:style>
  <w:style w:type="paragraph" w:styleId="1">
    <w:name w:val="heading 1"/>
    <w:basedOn w:val="a"/>
    <w:link w:val="10"/>
    <w:uiPriority w:val="1"/>
    <w:qFormat/>
    <w:rsid w:val="00F5252C"/>
    <w:pPr>
      <w:widowControl w:val="0"/>
      <w:autoSpaceDE w:val="0"/>
      <w:autoSpaceDN w:val="0"/>
      <w:spacing w:before="322" w:after="0" w:line="240" w:lineRule="auto"/>
      <w:ind w:left="140" w:hanging="2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4B7D"/>
    <w:rPr>
      <w:b/>
      <w:bCs/>
    </w:rPr>
  </w:style>
  <w:style w:type="character" w:styleId="a4">
    <w:name w:val="Hyperlink"/>
    <w:basedOn w:val="a0"/>
    <w:uiPriority w:val="99"/>
    <w:semiHidden/>
    <w:unhideWhenUsed/>
    <w:rsid w:val="00F94B7D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664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49BD"/>
  </w:style>
  <w:style w:type="paragraph" w:styleId="a7">
    <w:name w:val="footer"/>
    <w:basedOn w:val="a"/>
    <w:link w:val="a8"/>
    <w:uiPriority w:val="99"/>
    <w:unhideWhenUsed/>
    <w:rsid w:val="00664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49BD"/>
  </w:style>
  <w:style w:type="character" w:customStyle="1" w:styleId="10">
    <w:name w:val="Заголовок 1 Знак"/>
    <w:basedOn w:val="a0"/>
    <w:link w:val="1"/>
    <w:uiPriority w:val="1"/>
    <w:rsid w:val="00F5252C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9">
    <w:name w:val="Body Text"/>
    <w:basedOn w:val="a"/>
    <w:link w:val="aa"/>
    <w:uiPriority w:val="1"/>
    <w:qFormat/>
    <w:rsid w:val="00F5252C"/>
    <w:pPr>
      <w:widowControl w:val="0"/>
      <w:autoSpaceDE w:val="0"/>
      <w:autoSpaceDN w:val="0"/>
      <w:spacing w:before="220" w:after="0" w:line="240" w:lineRule="auto"/>
      <w:ind w:left="708" w:firstLine="54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F5252C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b">
    <w:name w:val="Title"/>
    <w:basedOn w:val="a"/>
    <w:link w:val="ac"/>
    <w:uiPriority w:val="1"/>
    <w:qFormat/>
    <w:rsid w:val="00F5252C"/>
    <w:pPr>
      <w:widowControl w:val="0"/>
      <w:autoSpaceDE w:val="0"/>
      <w:autoSpaceDN w:val="0"/>
      <w:spacing w:before="56" w:after="0" w:line="240" w:lineRule="auto"/>
      <w:ind w:left="140" w:right="2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c">
    <w:name w:val="Заголовок Знак"/>
    <w:basedOn w:val="a0"/>
    <w:link w:val="ab"/>
    <w:uiPriority w:val="1"/>
    <w:rsid w:val="00F5252C"/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paragraph" w:styleId="ad">
    <w:name w:val="List Paragraph"/>
    <w:basedOn w:val="a"/>
    <w:uiPriority w:val="1"/>
    <w:qFormat/>
    <w:rsid w:val="00F5252C"/>
    <w:pPr>
      <w:widowControl w:val="0"/>
      <w:autoSpaceDE w:val="0"/>
      <w:autoSpaceDN w:val="0"/>
      <w:spacing w:before="220" w:after="0" w:line="240" w:lineRule="auto"/>
      <w:ind w:left="708" w:right="570" w:firstLine="540"/>
      <w:jc w:val="both"/>
    </w:pPr>
    <w:rPr>
      <w:rFonts w:ascii="Times New Roman" w:eastAsia="Times New Roman" w:hAnsi="Times New Roman" w:cs="Times New Roman"/>
      <w:lang w:eastAsia="en-US"/>
    </w:rPr>
  </w:style>
  <w:style w:type="table" w:styleId="ae">
    <w:name w:val="Table Grid"/>
    <w:basedOn w:val="a1"/>
    <w:uiPriority w:val="39"/>
    <w:unhideWhenUsed/>
    <w:rsid w:val="00F52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23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20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42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11</Pages>
  <Words>2204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8</cp:revision>
  <dcterms:created xsi:type="dcterms:W3CDTF">2025-10-15T07:16:00Z</dcterms:created>
  <dcterms:modified xsi:type="dcterms:W3CDTF">2025-12-01T10:21:00Z</dcterms:modified>
</cp:coreProperties>
</file>